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A" w:rsidRDefault="00C73C0A" w:rsidP="00C7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absence of meaningful competition or regulation, </w:t>
      </w:r>
      <w:r w:rsidR="001B057B">
        <w:rPr>
          <w:rFonts w:ascii="Calibri" w:hAnsi="Calibri" w:cs="Calibri"/>
        </w:rPr>
        <w:t xml:space="preserve">a monopolist, particularly in a holding company structure, will not expand the network to the extent needed by society.  This </w:t>
      </w:r>
      <w:r>
        <w:rPr>
          <w:rFonts w:ascii="Calibri" w:hAnsi="Calibri" w:cs="Calibri"/>
        </w:rPr>
        <w:t>re</w:t>
      </w:r>
      <w:r w:rsidR="001B057B">
        <w:rPr>
          <w:rFonts w:ascii="Calibri" w:hAnsi="Calibri" w:cs="Calibri"/>
        </w:rPr>
        <w:t>sult is</w:t>
      </w:r>
      <w:r>
        <w:rPr>
          <w:rFonts w:ascii="Calibri" w:hAnsi="Calibri" w:cs="Calibri"/>
        </w:rPr>
        <w:t xml:space="preserve"> quite predictable:</w:t>
      </w:r>
    </w:p>
    <w:p w:rsidR="00C73C0A" w:rsidRDefault="00C73C0A" w:rsidP="00C7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r w:rsidRPr="00C73C0A">
        <w:rPr>
          <w:rFonts w:ascii="Calibri" w:hAnsi="Calibri" w:cs="Calibri"/>
          <w:szCs w:val="20"/>
        </w:rPr>
        <w:t>Left to its own devices, the utility would build a network reaching a lower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percentage</w:t>
      </w:r>
      <w:proofErr w:type="gramEnd"/>
      <w:r w:rsidRPr="00C73C0A">
        <w:rPr>
          <w:rFonts w:ascii="Calibri" w:hAnsi="Calibri" w:cs="Calibri"/>
          <w:szCs w:val="20"/>
        </w:rPr>
        <w:t xml:space="preserve"> of the population than [policymakers] would desire. For a fixed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geographically</w:t>
      </w:r>
      <w:proofErr w:type="gramEnd"/>
      <w:r w:rsidRPr="00C73C0A">
        <w:rPr>
          <w:rFonts w:ascii="Calibri" w:hAnsi="Calibri" w:cs="Calibri"/>
          <w:szCs w:val="20"/>
        </w:rPr>
        <w:t xml:space="preserve"> averaged price, the utility would stop expanding its network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when</w:t>
      </w:r>
      <w:proofErr w:type="gramEnd"/>
      <w:r w:rsidRPr="00C73C0A">
        <w:rPr>
          <w:rFonts w:ascii="Calibri" w:hAnsi="Calibri" w:cs="Calibri"/>
          <w:szCs w:val="20"/>
        </w:rPr>
        <w:t xml:space="preserve"> the private marginal cost of doing so began to exceed the private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marginal</w:t>
      </w:r>
      <w:proofErr w:type="gramEnd"/>
      <w:r w:rsidRPr="00C73C0A">
        <w:rPr>
          <w:rFonts w:ascii="Calibri" w:hAnsi="Calibri" w:cs="Calibri"/>
          <w:szCs w:val="20"/>
        </w:rPr>
        <w:t xml:space="preserve"> benefit. [Policymakers] would prefer to have the network expanded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to</w:t>
      </w:r>
      <w:proofErr w:type="gramEnd"/>
      <w:r w:rsidRPr="00C73C0A">
        <w:rPr>
          <w:rFonts w:ascii="Calibri" w:hAnsi="Calibri" w:cs="Calibri"/>
          <w:szCs w:val="20"/>
        </w:rPr>
        <w:t xml:space="preserve"> the point where </w:t>
      </w:r>
      <w:r w:rsidRPr="00C73C0A">
        <w:rPr>
          <w:rFonts w:ascii="Calibri,Italic" w:hAnsi="Calibri,Italic" w:cs="Calibri,Italic"/>
          <w:i/>
          <w:iCs/>
          <w:szCs w:val="20"/>
        </w:rPr>
        <w:t xml:space="preserve">social </w:t>
      </w:r>
      <w:r w:rsidRPr="00C73C0A">
        <w:rPr>
          <w:rFonts w:ascii="Calibri" w:hAnsi="Calibri" w:cs="Calibri"/>
          <w:szCs w:val="20"/>
        </w:rPr>
        <w:t xml:space="preserve">marginal cost equals </w:t>
      </w:r>
      <w:r w:rsidRPr="00C73C0A">
        <w:rPr>
          <w:rFonts w:ascii="Calibri,Italic" w:hAnsi="Calibri,Italic" w:cs="Calibri,Italic"/>
          <w:i/>
          <w:iCs/>
          <w:szCs w:val="20"/>
        </w:rPr>
        <w:t xml:space="preserve">social </w:t>
      </w:r>
      <w:r w:rsidRPr="00C73C0A">
        <w:rPr>
          <w:rFonts w:ascii="Calibri" w:hAnsi="Calibri" w:cs="Calibri"/>
          <w:szCs w:val="20"/>
        </w:rPr>
        <w:t>marginal benefit.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r w:rsidRPr="00C73C0A">
        <w:rPr>
          <w:rFonts w:ascii="Calibri" w:hAnsi="Calibri" w:cs="Calibri"/>
          <w:szCs w:val="20"/>
        </w:rPr>
        <w:t>Alternatively, the utility would depart from pricing its services at a fixed price,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and</w:t>
      </w:r>
      <w:proofErr w:type="gramEnd"/>
      <w:r w:rsidRPr="00C73C0A">
        <w:rPr>
          <w:rFonts w:ascii="Calibri" w:hAnsi="Calibri" w:cs="Calibri"/>
          <w:szCs w:val="20"/>
        </w:rPr>
        <w:t xml:space="preserve"> instead charge higher prices to customers in high cost areas. Thus, the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20"/>
        </w:rPr>
      </w:pPr>
      <w:proofErr w:type="gramStart"/>
      <w:r w:rsidRPr="00C73C0A">
        <w:rPr>
          <w:rFonts w:ascii="Calibri" w:hAnsi="Calibri" w:cs="Calibri"/>
          <w:szCs w:val="20"/>
        </w:rPr>
        <w:t>need</w:t>
      </w:r>
      <w:proofErr w:type="gramEnd"/>
      <w:r w:rsidRPr="00C73C0A">
        <w:rPr>
          <w:rFonts w:ascii="Calibri" w:hAnsi="Calibri" w:cs="Calibri"/>
          <w:szCs w:val="20"/>
        </w:rPr>
        <w:t xml:space="preserve"> to impose on the utility an obligation to extend its network is the direct</w:t>
      </w:r>
    </w:p>
    <w:p w:rsidR="00C73C0A" w:rsidRP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Cs w:val="13"/>
        </w:rPr>
      </w:pPr>
      <w:proofErr w:type="gramStart"/>
      <w:r w:rsidRPr="00C73C0A">
        <w:rPr>
          <w:rFonts w:ascii="Calibri" w:hAnsi="Calibri" w:cs="Calibri"/>
          <w:szCs w:val="20"/>
        </w:rPr>
        <w:t>implication</w:t>
      </w:r>
      <w:proofErr w:type="gramEnd"/>
      <w:r w:rsidRPr="00C73C0A">
        <w:rPr>
          <w:rFonts w:ascii="Calibri" w:hAnsi="Calibri" w:cs="Calibri"/>
          <w:szCs w:val="20"/>
        </w:rPr>
        <w:t xml:space="preserve"> of policies of universal service and rate averaging.</w:t>
      </w:r>
      <w:r w:rsidRPr="00C73C0A">
        <w:rPr>
          <w:rStyle w:val="FootnoteReference"/>
          <w:rFonts w:ascii="Calibri" w:hAnsi="Calibri" w:cs="Calibri"/>
          <w:szCs w:val="20"/>
        </w:rPr>
        <w:footnoteReference w:id="1"/>
      </w:r>
    </w:p>
    <w:p w:rsidR="00C73C0A" w:rsidRDefault="00C73C0A" w:rsidP="00C73C0A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13"/>
          <w:szCs w:val="13"/>
        </w:rPr>
      </w:pPr>
    </w:p>
    <w:p w:rsidR="001B057B" w:rsidRDefault="001B057B" w:rsidP="001B057B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 </w:t>
      </w:r>
      <w:r>
        <w:t xml:space="preserve">J. Gregory </w:t>
      </w:r>
      <w:proofErr w:type="spellStart"/>
      <w:r>
        <w:t>Sidak</w:t>
      </w:r>
      <w:proofErr w:type="spellEnd"/>
      <w:r>
        <w:t xml:space="preserve"> and Daniel </w:t>
      </w:r>
      <w:proofErr w:type="spellStart"/>
      <w:r>
        <w:t>Spulber</w:t>
      </w:r>
      <w:proofErr w:type="spellEnd"/>
      <w:r>
        <w:t>, Deregulatory Takings and the Regulatory Contract: The Competitive</w:t>
      </w:r>
    </w:p>
    <w:p w:rsidR="002E6010" w:rsidRDefault="001B057B" w:rsidP="001B057B">
      <w:pPr>
        <w:autoSpaceDE w:val="0"/>
        <w:autoSpaceDN w:val="0"/>
        <w:adjustRightInd w:val="0"/>
        <w:spacing w:after="0" w:line="240" w:lineRule="auto"/>
      </w:pPr>
      <w:proofErr w:type="gramStart"/>
      <w:r>
        <w:t>Transformation of Network Industries in the United States, 120 (2003).</w:t>
      </w:r>
      <w:proofErr w:type="gramEnd"/>
    </w:p>
    <w:sectPr w:rsidR="002E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0A" w:rsidRDefault="00C73C0A" w:rsidP="00C73C0A">
      <w:pPr>
        <w:spacing w:after="0" w:line="240" w:lineRule="auto"/>
      </w:pPr>
      <w:r>
        <w:separator/>
      </w:r>
    </w:p>
  </w:endnote>
  <w:endnote w:type="continuationSeparator" w:id="0">
    <w:p w:rsidR="00C73C0A" w:rsidRDefault="00C73C0A" w:rsidP="00C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0A" w:rsidRDefault="00C73C0A" w:rsidP="00C73C0A">
      <w:pPr>
        <w:spacing w:after="0" w:line="240" w:lineRule="auto"/>
      </w:pPr>
      <w:r>
        <w:separator/>
      </w:r>
    </w:p>
  </w:footnote>
  <w:footnote w:type="continuationSeparator" w:id="0">
    <w:p w:rsidR="00C73C0A" w:rsidRDefault="00C73C0A" w:rsidP="00C73C0A">
      <w:pPr>
        <w:spacing w:after="0" w:line="240" w:lineRule="auto"/>
      </w:pPr>
      <w:r>
        <w:continuationSeparator/>
      </w:r>
    </w:p>
  </w:footnote>
  <w:footnote w:id="1">
    <w:p w:rsidR="00C73C0A" w:rsidRDefault="00C73C0A" w:rsidP="00C73C0A">
      <w:pPr>
        <w:pStyle w:val="FootnoteText"/>
      </w:pPr>
      <w:r>
        <w:rPr>
          <w:rStyle w:val="FootnoteReference"/>
        </w:rPr>
        <w:footnoteRef/>
      </w:r>
      <w:r>
        <w:t xml:space="preserve"> J. Gregory </w:t>
      </w:r>
      <w:proofErr w:type="spellStart"/>
      <w:r>
        <w:t>Sidak</w:t>
      </w:r>
      <w:proofErr w:type="spellEnd"/>
      <w:r>
        <w:t xml:space="preserve"> and Daniel </w:t>
      </w:r>
      <w:proofErr w:type="spellStart"/>
      <w:r>
        <w:t>Spulber</w:t>
      </w:r>
      <w:proofErr w:type="spellEnd"/>
      <w:r>
        <w:t>, Deregulatory Takings and the Regulatory Contract: The Competitive</w:t>
      </w:r>
    </w:p>
    <w:p w:rsidR="00C73C0A" w:rsidRDefault="00C73C0A" w:rsidP="00C73C0A">
      <w:pPr>
        <w:pStyle w:val="FootnoteText"/>
      </w:pPr>
      <w:proofErr w:type="gramStart"/>
      <w:r>
        <w:t>Transformation of Network Industries in the United States, 120 (2003).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0A"/>
    <w:rsid w:val="001B057B"/>
    <w:rsid w:val="00257239"/>
    <w:rsid w:val="002E6010"/>
    <w:rsid w:val="003D1D2F"/>
    <w:rsid w:val="004E7217"/>
    <w:rsid w:val="005A2755"/>
    <w:rsid w:val="00890619"/>
    <w:rsid w:val="00960788"/>
    <w:rsid w:val="00C73ACA"/>
    <w:rsid w:val="00C73C0A"/>
    <w:rsid w:val="00D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3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C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3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C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18AD-5DC5-4CBC-B00B-E504952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PULP</cp:lastModifiedBy>
  <cp:revision>2</cp:revision>
  <dcterms:created xsi:type="dcterms:W3CDTF">2014-06-19T13:15:00Z</dcterms:created>
  <dcterms:modified xsi:type="dcterms:W3CDTF">2014-06-19T13:15:00Z</dcterms:modified>
</cp:coreProperties>
</file>